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0B" w:rsidRDefault="00873B0B" w:rsidP="00873B0B">
      <w:pPr>
        <w:rPr>
          <w:b/>
          <w:bCs/>
        </w:rPr>
      </w:pPr>
      <w:r>
        <w:rPr>
          <w:b/>
          <w:bCs/>
        </w:rPr>
        <w:t>Below is editable for you to put your shop information or any other edits you wish.</w:t>
      </w:r>
    </w:p>
    <w:p w:rsidR="00873B0B" w:rsidRDefault="00873B0B" w:rsidP="00873B0B">
      <w:pPr>
        <w:rPr>
          <w:b/>
          <w:bCs/>
        </w:rPr>
      </w:pPr>
      <w:r>
        <w:rPr>
          <w:b/>
          <w:bCs/>
        </w:rPr>
        <w:t>Need help finding media outlets to send it to?</w:t>
      </w:r>
    </w:p>
    <w:p w:rsidR="00873B0B" w:rsidRPr="00873B0B" w:rsidRDefault="00873B0B" w:rsidP="00873B0B">
      <w:pPr>
        <w:pStyle w:val="ListParagraph"/>
        <w:numPr>
          <w:ilvl w:val="0"/>
          <w:numId w:val="1"/>
        </w:numPr>
        <w:rPr>
          <w:b/>
          <w:bCs/>
        </w:rPr>
      </w:pPr>
      <w:r w:rsidRPr="00873B0B">
        <w:rPr>
          <w:b/>
          <w:bCs/>
        </w:rPr>
        <w:t xml:space="preserve">Use a simple google search.  </w:t>
      </w:r>
    </w:p>
    <w:p w:rsidR="00873B0B" w:rsidRPr="00873B0B" w:rsidRDefault="00873B0B" w:rsidP="00873B0B">
      <w:pPr>
        <w:pStyle w:val="ListParagraph"/>
        <w:numPr>
          <w:ilvl w:val="0"/>
          <w:numId w:val="1"/>
        </w:numPr>
        <w:rPr>
          <w:b/>
          <w:bCs/>
        </w:rPr>
      </w:pPr>
      <w:r w:rsidRPr="00873B0B">
        <w:rPr>
          <w:b/>
          <w:bCs/>
        </w:rPr>
        <w:t xml:space="preserve">Search “Radio Stations in (your zip code)”, “Newspapers in (your zip code)”, etc. or seek out media you already know </w:t>
      </w:r>
      <w:r>
        <w:rPr>
          <w:b/>
          <w:bCs/>
        </w:rPr>
        <w:t>of in your region</w:t>
      </w:r>
      <w:r w:rsidRPr="00873B0B">
        <w:rPr>
          <w:b/>
          <w:bCs/>
        </w:rPr>
        <w:t xml:space="preserve">.  </w:t>
      </w:r>
    </w:p>
    <w:p w:rsidR="00873B0B" w:rsidRDefault="00873B0B" w:rsidP="00873B0B">
      <w:pPr>
        <w:pStyle w:val="ListParagraph"/>
        <w:numPr>
          <w:ilvl w:val="0"/>
          <w:numId w:val="1"/>
        </w:numPr>
        <w:rPr>
          <w:b/>
          <w:bCs/>
        </w:rPr>
      </w:pPr>
      <w:r w:rsidRPr="00873B0B">
        <w:rPr>
          <w:b/>
          <w:bCs/>
        </w:rPr>
        <w:t>Look for their contacts page and send it to all parties applicable such as “story writer, submit a story, media specialist</w:t>
      </w:r>
      <w:r>
        <w:rPr>
          <w:b/>
          <w:bCs/>
        </w:rPr>
        <w:t>”</w:t>
      </w:r>
      <w:r w:rsidRPr="00873B0B">
        <w:rPr>
          <w:b/>
          <w:bCs/>
        </w:rPr>
        <w:t xml:space="preserve">, etc.  </w:t>
      </w:r>
    </w:p>
    <w:p w:rsidR="00873B0B" w:rsidRDefault="00873B0B" w:rsidP="00873B0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E-mail your edited press release and wait for them to contact you.  If a week goes by and you hear nothing back, feel free to send them a follow up e-mail.</w:t>
      </w:r>
    </w:p>
    <w:p w:rsidR="00873B0B" w:rsidRPr="00873B0B" w:rsidRDefault="00873B0B" w:rsidP="00873B0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 sure to send early to places like tv and radio to schedule slots air time.</w:t>
      </w:r>
    </w:p>
    <w:p w:rsidR="00873B0B" w:rsidRDefault="00873B0B" w:rsidP="00873B0B">
      <w:pPr>
        <w:rPr>
          <w:b/>
          <w:bCs/>
        </w:rPr>
      </w:pPr>
    </w:p>
    <w:p w:rsidR="00873B0B" w:rsidRDefault="00873B0B" w:rsidP="00873B0B">
      <w:pPr>
        <w:rPr>
          <w:b/>
          <w:bCs/>
        </w:rPr>
      </w:pPr>
      <w:bookmarkStart w:id="0" w:name="_GoBack"/>
      <w:bookmarkEnd w:id="0"/>
    </w:p>
    <w:p w:rsidR="00873B0B" w:rsidRDefault="00873B0B" w:rsidP="00873B0B">
      <w:pPr>
        <w:rPr>
          <w:b/>
          <w:bCs/>
        </w:rPr>
      </w:pPr>
    </w:p>
    <w:p w:rsidR="00873B0B" w:rsidRDefault="00873B0B" w:rsidP="00873B0B">
      <w:pPr>
        <w:rPr>
          <w:b/>
          <w:bCs/>
        </w:rPr>
      </w:pPr>
    </w:p>
    <w:p w:rsidR="00873B0B" w:rsidRDefault="00873B0B" w:rsidP="00873B0B">
      <w:pPr>
        <w:rPr>
          <w:b/>
          <w:bCs/>
        </w:rPr>
      </w:pPr>
      <w:r>
        <w:rPr>
          <w:b/>
          <w:bCs/>
        </w:rPr>
        <w:t>FOR IMMEDIATE RELEASE</w:t>
      </w:r>
    </w:p>
    <w:p w:rsidR="00873B0B" w:rsidRDefault="00873B0B" w:rsidP="00873B0B"/>
    <w:p w:rsidR="00873B0B" w:rsidRDefault="00873B0B" w:rsidP="00873B0B">
      <w:pPr>
        <w:rPr>
          <w:b/>
          <w:bCs/>
        </w:rPr>
      </w:pPr>
      <w:r>
        <w:rPr>
          <w:b/>
          <w:bCs/>
        </w:rPr>
        <w:t>October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Is National Magic Day </w:t>
      </w:r>
    </w:p>
    <w:p w:rsidR="00873B0B" w:rsidRDefault="00873B0B" w:rsidP="00873B0B"/>
    <w:p w:rsidR="00873B0B" w:rsidRDefault="00873B0B" w:rsidP="00873B0B">
      <w:r>
        <w:rPr>
          <w:highlight w:val="yellow"/>
        </w:rPr>
        <w:t>CITY</w:t>
      </w:r>
      <w:r>
        <w:t xml:space="preserve">, </w:t>
      </w:r>
      <w:r>
        <w:rPr>
          <w:highlight w:val="yellow"/>
        </w:rPr>
        <w:t>STATE</w:t>
      </w:r>
      <w:r>
        <w:t xml:space="preserve">- </w:t>
      </w:r>
      <w:r>
        <w:rPr>
          <w:highlight w:val="yellow"/>
        </w:rPr>
        <w:t>DATE RELEASE IS SENT TO MEDIA</w:t>
      </w:r>
      <w:r>
        <w:t xml:space="preserve"> – Murphy’s Magic Supplies (</w:t>
      </w:r>
      <w:hyperlink r:id="rId5" w:history="1">
        <w:r>
          <w:rPr>
            <w:rStyle w:val="Hyperlink"/>
          </w:rPr>
          <w:t>www.murphysmagic.com</w:t>
        </w:r>
      </w:hyperlink>
      <w:r>
        <w:t xml:space="preserve">) and </w:t>
      </w:r>
      <w:r>
        <w:rPr>
          <w:highlight w:val="yellow"/>
        </w:rPr>
        <w:t>SHOP NAME AND WEBSITE</w:t>
      </w:r>
      <w:r>
        <w:t xml:space="preserve"> are wanting to share the joy of National Magic Day with you.</w:t>
      </w:r>
    </w:p>
    <w:p w:rsidR="00873B0B" w:rsidRDefault="00873B0B" w:rsidP="00873B0B"/>
    <w:p w:rsidR="00873B0B" w:rsidRDefault="00873B0B" w:rsidP="00873B0B">
      <w:r>
        <w:t xml:space="preserve">Magicians are in the business of keeping secrets, but National Magic Day is something to be celebrated with everyone.  In 1927 a “Houdini Day” was established to honor the deceased Harry Houdini who was world renowned for his escapology and full range of stage magic tricks. In </w:t>
      </w:r>
      <w:proofErr w:type="gramStart"/>
      <w:r>
        <w:t>1938,  it</w:t>
      </w:r>
      <w:proofErr w:type="gramEnd"/>
      <w:r>
        <w:t xml:space="preserve"> was proclaimed October 31</w:t>
      </w:r>
      <w:r>
        <w:rPr>
          <w:vertAlign w:val="superscript"/>
        </w:rPr>
        <w:t>st</w:t>
      </w:r>
      <w:r>
        <w:t>, the day of his death, to be National Magic Day in honor of Harry Houdini.  A plan was formulated to celebrate this day by having free magic performances for those who would otherwise not be able to go out and enjoy a show. </w:t>
      </w:r>
    </w:p>
    <w:p w:rsidR="00873B0B" w:rsidRDefault="00873B0B" w:rsidP="00873B0B"/>
    <w:p w:rsidR="00873B0B" w:rsidRDefault="00873B0B" w:rsidP="00873B0B">
      <w:r>
        <w:t xml:space="preserve">Over the years National Magic Day has evolved and different forms of magic is being shared. Murphy’s Magic Supplies, a leading international magic supply wholesaler, and </w:t>
      </w:r>
      <w:r>
        <w:rPr>
          <w:highlight w:val="yellow"/>
        </w:rPr>
        <w:t>SHOP NAME</w:t>
      </w:r>
      <w:r>
        <w:t xml:space="preserve"> have made it their mission to get as much magic into the hands of people to stay true to its origin.  Observe this day by teaching yourself a magic trick or watch other magicians perform.  Like </w:t>
      </w:r>
      <w:hyperlink r:id="rId6" w:history="1">
        <w:r>
          <w:rPr>
            <w:rStyle w:val="Hyperlink"/>
          </w:rPr>
          <w:t>www.facebook.com/MurphysMagicSupplies</w:t>
        </w:r>
      </w:hyperlink>
      <w:r>
        <w:t xml:space="preserve"> to learn more about magic and visit </w:t>
      </w:r>
      <w:r>
        <w:rPr>
          <w:highlight w:val="yellow"/>
        </w:rPr>
        <w:t>SHOP WEBSITE OR ADDRESS IF BRICK AND MORTAR ONLY</w:t>
      </w:r>
      <w:r>
        <w:t xml:space="preserve"> to get a few tricks so you can be prepared to share on October 31</w:t>
      </w:r>
      <w:r>
        <w:rPr>
          <w:vertAlign w:val="superscript"/>
        </w:rPr>
        <w:t>st</w:t>
      </w:r>
      <w:r>
        <w:t>, National Magic Day.</w:t>
      </w:r>
    </w:p>
    <w:p w:rsidR="00873B0B" w:rsidRDefault="00873B0B" w:rsidP="00873B0B"/>
    <w:p w:rsidR="00873B0B" w:rsidRDefault="00873B0B" w:rsidP="00873B0B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873B0B" w:rsidRDefault="00873B0B" w:rsidP="00873B0B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Contact:</w:t>
      </w:r>
    </w:p>
    <w:p w:rsidR="00873B0B" w:rsidRDefault="00873B0B" w:rsidP="00873B0B">
      <w:pPr>
        <w:rPr>
          <w:rFonts w:ascii="Arial" w:hAnsi="Arial" w:cs="Arial"/>
          <w:color w:val="444444"/>
          <w:sz w:val="20"/>
          <w:szCs w:val="20"/>
          <w:highlight w:val="yellow"/>
        </w:rPr>
      </w:pPr>
      <w:r>
        <w:rPr>
          <w:rFonts w:ascii="Arial" w:hAnsi="Arial" w:cs="Arial"/>
          <w:color w:val="444444"/>
          <w:sz w:val="20"/>
          <w:szCs w:val="20"/>
          <w:highlight w:val="yellow"/>
        </w:rPr>
        <w:t>Name</w:t>
      </w:r>
    </w:p>
    <w:p w:rsidR="00873B0B" w:rsidRDefault="00873B0B" w:rsidP="00873B0B">
      <w:pPr>
        <w:rPr>
          <w:rFonts w:ascii="Arial" w:hAnsi="Arial" w:cs="Arial"/>
          <w:color w:val="444444"/>
          <w:sz w:val="20"/>
          <w:szCs w:val="20"/>
          <w:highlight w:val="yellow"/>
        </w:rPr>
      </w:pPr>
      <w:r>
        <w:rPr>
          <w:rFonts w:ascii="Arial" w:hAnsi="Arial" w:cs="Arial"/>
          <w:color w:val="444444"/>
          <w:sz w:val="20"/>
          <w:szCs w:val="20"/>
          <w:highlight w:val="yellow"/>
        </w:rPr>
        <w:t xml:space="preserve">Phone </w:t>
      </w:r>
    </w:p>
    <w:p w:rsidR="00873B0B" w:rsidRDefault="00873B0B" w:rsidP="00873B0B">
      <w:r>
        <w:rPr>
          <w:rFonts w:ascii="Arial" w:hAnsi="Arial" w:cs="Arial"/>
          <w:color w:val="444444"/>
          <w:sz w:val="20"/>
          <w:szCs w:val="20"/>
          <w:highlight w:val="yellow"/>
        </w:rPr>
        <w:t>e-mail</w:t>
      </w:r>
    </w:p>
    <w:p w:rsidR="00873B0B" w:rsidRDefault="00873B0B" w:rsidP="00873B0B"/>
    <w:p w:rsidR="00873B0B" w:rsidRDefault="00873B0B" w:rsidP="00873B0B">
      <w:r>
        <w:t>###</w:t>
      </w:r>
    </w:p>
    <w:p w:rsidR="00D31CCD" w:rsidRDefault="00D31CCD"/>
    <w:sectPr w:rsidR="00D31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C5869"/>
    <w:multiLevelType w:val="hybridMultilevel"/>
    <w:tmpl w:val="2FC8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B"/>
    <w:rsid w:val="00873B0B"/>
    <w:rsid w:val="00D3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1265"/>
  <w15:chartTrackingRefBased/>
  <w15:docId w15:val="{0012E037-885F-4A6A-8610-10593643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B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3B0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7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MurphysMagicSupplies" TargetMode="External"/><Relationship Id="rId5" Type="http://schemas.openxmlformats.org/officeDocument/2006/relationships/hyperlink" Target="http://www.murphysmag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Sydnie Anderson</dc:creator>
  <cp:keywords/>
  <dc:description/>
  <cp:lastModifiedBy>Sydnie Anderson</cp:lastModifiedBy>
  <cp:revision>1</cp:revision>
  <dcterms:created xsi:type="dcterms:W3CDTF">2017-09-15T17:30:00Z</dcterms:created>
  <dcterms:modified xsi:type="dcterms:W3CDTF">2017-09-15T17:36:00Z</dcterms:modified>
</cp:coreProperties>
</file>